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4AFA22" w14:textId="756AB580" w:rsidR="00045D54" w:rsidRPr="00045D54" w:rsidRDefault="00045D54" w:rsidP="00045D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5D54">
        <w:rPr>
          <w:rFonts w:ascii="Times New Roman" w:hAnsi="Times New Roman" w:cs="Times New Roman"/>
          <w:b/>
          <w:bCs/>
          <w:sz w:val="32"/>
          <w:szCs w:val="32"/>
        </w:rPr>
        <w:t>Состав</w:t>
      </w:r>
    </w:p>
    <w:p w14:paraId="6C8F368F" w14:textId="73FFC58F" w:rsidR="007215B1" w:rsidRDefault="00045D54" w:rsidP="00045D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5D54">
        <w:rPr>
          <w:rFonts w:ascii="Times New Roman" w:hAnsi="Times New Roman" w:cs="Times New Roman"/>
          <w:b/>
          <w:bCs/>
          <w:sz w:val="32"/>
          <w:szCs w:val="32"/>
        </w:rPr>
        <w:t>комиссии по делам несовершеннолетних и защите их прав при администрации Краснохолмского округа</w:t>
      </w:r>
    </w:p>
    <w:p w14:paraId="0F2CCC33" w14:textId="42A819EC" w:rsidR="00045D54" w:rsidRDefault="00045D54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Сизова Ольга Николаевна- </w:t>
      </w:r>
      <w:r w:rsidRPr="00045D54">
        <w:rPr>
          <w:rFonts w:ascii="Times New Roman" w:hAnsi="Times New Roman" w:cs="Times New Roman"/>
          <w:sz w:val="32"/>
          <w:szCs w:val="32"/>
        </w:rPr>
        <w:t>председатель комиссии, заместитель Главы Администрации округа по социальным вопросам.</w:t>
      </w:r>
    </w:p>
    <w:p w14:paraId="56CC4CB8" w14:textId="79C7D014" w:rsidR="00045D54" w:rsidRDefault="00045D54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Шадеркова Наталья Викторовна-</w:t>
      </w:r>
      <w:r>
        <w:rPr>
          <w:rFonts w:ascii="Times New Roman" w:hAnsi="Times New Roman" w:cs="Times New Roman"/>
          <w:sz w:val="32"/>
          <w:szCs w:val="32"/>
        </w:rPr>
        <w:t xml:space="preserve"> заместитель </w:t>
      </w:r>
      <w:r w:rsidRPr="00045D54">
        <w:rPr>
          <w:rFonts w:ascii="Times New Roman" w:hAnsi="Times New Roman" w:cs="Times New Roman"/>
          <w:sz w:val="32"/>
          <w:szCs w:val="32"/>
        </w:rPr>
        <w:t>председател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045D54">
        <w:rPr>
          <w:rFonts w:ascii="Times New Roman" w:hAnsi="Times New Roman" w:cs="Times New Roman"/>
          <w:sz w:val="32"/>
          <w:szCs w:val="32"/>
        </w:rPr>
        <w:t xml:space="preserve"> комиссии</w:t>
      </w:r>
      <w:r>
        <w:rPr>
          <w:rFonts w:ascii="Times New Roman" w:hAnsi="Times New Roman" w:cs="Times New Roman"/>
          <w:sz w:val="32"/>
          <w:szCs w:val="32"/>
        </w:rPr>
        <w:t>, заведующая отделом образования.</w:t>
      </w:r>
    </w:p>
    <w:p w14:paraId="1EE226E2" w14:textId="0713FE20" w:rsidR="00045D54" w:rsidRDefault="00045D54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Камкина Оксана Сергеевна-</w:t>
      </w:r>
      <w:r>
        <w:rPr>
          <w:rFonts w:ascii="Times New Roman" w:hAnsi="Times New Roman" w:cs="Times New Roman"/>
          <w:sz w:val="32"/>
          <w:szCs w:val="32"/>
        </w:rPr>
        <w:t xml:space="preserve"> секретарь</w:t>
      </w:r>
      <w:r w:rsidRPr="00045D54">
        <w:rPr>
          <w:rFonts w:ascii="Times New Roman" w:hAnsi="Times New Roman" w:cs="Times New Roman"/>
          <w:sz w:val="32"/>
          <w:szCs w:val="32"/>
        </w:rPr>
        <w:t xml:space="preserve"> комиссии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45D54">
        <w:rPr>
          <w:rFonts w:ascii="Times New Roman" w:hAnsi="Times New Roman" w:cs="Times New Roman"/>
          <w:sz w:val="32"/>
          <w:szCs w:val="32"/>
        </w:rPr>
        <w:t>по делам несовершеннолетних и защите их прав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5D05620A" w14:textId="1206CD88" w:rsidR="00045D54" w:rsidRDefault="00045D54" w:rsidP="00045D54">
      <w:pPr>
        <w:pStyle w:val="a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Члены комиссии:</w:t>
      </w:r>
    </w:p>
    <w:p w14:paraId="00E6113E" w14:textId="4F64E0A7" w:rsidR="00045D54" w:rsidRDefault="00045D54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42AB">
        <w:rPr>
          <w:rFonts w:ascii="Times New Roman" w:hAnsi="Times New Roman" w:cs="Times New Roman"/>
          <w:b/>
          <w:bCs/>
          <w:sz w:val="32"/>
          <w:szCs w:val="32"/>
        </w:rPr>
        <w:t>Дрожженикова Татьяна Владимировна</w:t>
      </w:r>
      <w:r>
        <w:rPr>
          <w:rFonts w:ascii="Times New Roman" w:hAnsi="Times New Roman" w:cs="Times New Roman"/>
          <w:sz w:val="32"/>
          <w:szCs w:val="32"/>
        </w:rPr>
        <w:t>- заведующая отделом культуры, спорта и по делам молодежи.</w:t>
      </w:r>
    </w:p>
    <w:p w14:paraId="059FB972" w14:textId="729D616A" w:rsidR="00045D54" w:rsidRDefault="00045D54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42AB">
        <w:rPr>
          <w:rFonts w:ascii="Times New Roman" w:hAnsi="Times New Roman" w:cs="Times New Roman"/>
          <w:b/>
          <w:bCs/>
          <w:sz w:val="32"/>
          <w:szCs w:val="32"/>
        </w:rPr>
        <w:t>Проскурникова Светлана Анатольевна</w:t>
      </w:r>
      <w:r>
        <w:rPr>
          <w:rFonts w:ascii="Times New Roman" w:hAnsi="Times New Roman" w:cs="Times New Roman"/>
          <w:sz w:val="32"/>
          <w:szCs w:val="32"/>
        </w:rPr>
        <w:t>- директор ГКУ ТО ЦСПН</w:t>
      </w:r>
      <w:r w:rsidR="00DF42AB">
        <w:rPr>
          <w:rFonts w:ascii="Times New Roman" w:hAnsi="Times New Roman" w:cs="Times New Roman"/>
          <w:sz w:val="32"/>
          <w:szCs w:val="32"/>
        </w:rPr>
        <w:t xml:space="preserve"> Краснохолмского округа Тверской области (по согласованию).</w:t>
      </w:r>
    </w:p>
    <w:p w14:paraId="4E63CE48" w14:textId="25797836" w:rsidR="00DF42AB" w:rsidRDefault="00DF42AB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42AB">
        <w:rPr>
          <w:rFonts w:ascii="Times New Roman" w:hAnsi="Times New Roman" w:cs="Times New Roman"/>
          <w:b/>
          <w:bCs/>
          <w:sz w:val="32"/>
          <w:szCs w:val="32"/>
        </w:rPr>
        <w:t xml:space="preserve">Баталов Алексей </w:t>
      </w:r>
      <w:r w:rsidR="0091440B">
        <w:rPr>
          <w:rFonts w:ascii="Times New Roman" w:hAnsi="Times New Roman" w:cs="Times New Roman"/>
          <w:b/>
          <w:bCs/>
          <w:sz w:val="32"/>
          <w:szCs w:val="32"/>
        </w:rPr>
        <w:t>Андреевич</w:t>
      </w:r>
      <w:r>
        <w:rPr>
          <w:rFonts w:ascii="Times New Roman" w:hAnsi="Times New Roman" w:cs="Times New Roman"/>
          <w:sz w:val="32"/>
          <w:szCs w:val="32"/>
        </w:rPr>
        <w:t>- заместитель начальника МО МВД России «Краснохолмский» (по согласованию).</w:t>
      </w:r>
    </w:p>
    <w:p w14:paraId="21305B59" w14:textId="1AAF233C" w:rsidR="00DF42AB" w:rsidRDefault="00DF42AB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42AB">
        <w:rPr>
          <w:rFonts w:ascii="Times New Roman" w:hAnsi="Times New Roman" w:cs="Times New Roman"/>
          <w:b/>
          <w:bCs/>
          <w:sz w:val="32"/>
          <w:szCs w:val="32"/>
        </w:rPr>
        <w:t>Кустова Анна Михайловна</w:t>
      </w:r>
      <w:r>
        <w:rPr>
          <w:rFonts w:ascii="Times New Roman" w:hAnsi="Times New Roman" w:cs="Times New Roman"/>
          <w:sz w:val="32"/>
          <w:szCs w:val="32"/>
        </w:rPr>
        <w:t xml:space="preserve"> – начальник Краснохолмского ТОСП Бежецкого филиала Центра занятости (по согласованию).</w:t>
      </w:r>
    </w:p>
    <w:p w14:paraId="24FF5645" w14:textId="2BF68785" w:rsidR="00DF42AB" w:rsidRDefault="00DF42AB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F42AB">
        <w:rPr>
          <w:rFonts w:ascii="Times New Roman" w:hAnsi="Times New Roman" w:cs="Times New Roman"/>
          <w:b/>
          <w:bCs/>
          <w:sz w:val="32"/>
          <w:szCs w:val="32"/>
        </w:rPr>
        <w:t>Добрякова Ольга Григорьевна</w:t>
      </w:r>
      <w:r>
        <w:rPr>
          <w:rFonts w:ascii="Times New Roman" w:hAnsi="Times New Roman" w:cs="Times New Roman"/>
          <w:sz w:val="32"/>
          <w:szCs w:val="32"/>
        </w:rPr>
        <w:t>- старший инспектор Краснохолмского межмуниципального филиала ФКУ УИИ УФСИН России по Тверской области (по согласованию).</w:t>
      </w:r>
    </w:p>
    <w:p w14:paraId="10AA70F1" w14:textId="4176801D" w:rsidR="00DF42AB" w:rsidRDefault="00DF42AB" w:rsidP="00045D54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Кайнелайнен Н.Н.- старший инспектор ПДН МО МВД России «Краснохолмский» (по согласованию).</w:t>
      </w:r>
    </w:p>
    <w:p w14:paraId="7A198E56" w14:textId="0B7F73DB" w:rsidR="00DF42AB" w:rsidRDefault="00DF42AB" w:rsidP="00DF42A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1440B">
        <w:rPr>
          <w:rFonts w:ascii="Times New Roman" w:hAnsi="Times New Roman" w:cs="Times New Roman"/>
          <w:b/>
          <w:bCs/>
          <w:sz w:val="32"/>
          <w:szCs w:val="32"/>
        </w:rPr>
        <w:t>Черемухина Татьяна Владимировна</w:t>
      </w:r>
      <w:r>
        <w:rPr>
          <w:rFonts w:ascii="Times New Roman" w:hAnsi="Times New Roman" w:cs="Times New Roman"/>
          <w:sz w:val="32"/>
          <w:szCs w:val="32"/>
        </w:rPr>
        <w:t>- заведующая отделением по работе с семьей и детьми ГКУ ОСРЦН п. Молоково (по согласованию).</w:t>
      </w:r>
    </w:p>
    <w:p w14:paraId="2887445B" w14:textId="781838E5" w:rsidR="00DF42AB" w:rsidRDefault="00DF42AB" w:rsidP="00DF42A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1440B">
        <w:rPr>
          <w:rFonts w:ascii="Times New Roman" w:hAnsi="Times New Roman" w:cs="Times New Roman"/>
          <w:b/>
          <w:bCs/>
          <w:sz w:val="32"/>
          <w:szCs w:val="32"/>
        </w:rPr>
        <w:t>Куликова Светлана Евгеньевна</w:t>
      </w:r>
      <w:r>
        <w:rPr>
          <w:rFonts w:ascii="Times New Roman" w:hAnsi="Times New Roman" w:cs="Times New Roman"/>
          <w:sz w:val="32"/>
          <w:szCs w:val="32"/>
        </w:rPr>
        <w:t>- заместитель директора по воспитательной работе МБОУ «Краснохолмская сош №1»</w:t>
      </w:r>
      <w:r w:rsidRPr="00DF42A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(по согласованию)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7A2A6DF4" w14:textId="773DE789" w:rsidR="00DF42AB" w:rsidRDefault="00DF42AB" w:rsidP="00DF42A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91440B">
        <w:rPr>
          <w:rFonts w:ascii="Times New Roman" w:hAnsi="Times New Roman" w:cs="Times New Roman"/>
          <w:b/>
          <w:bCs/>
          <w:sz w:val="32"/>
          <w:szCs w:val="32"/>
        </w:rPr>
        <w:t>Костина Любовь Владимировна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заместитель директора по воспитательной работе МБОУ «Краснохолмская сош №</w:t>
      </w:r>
      <w:r>
        <w:rPr>
          <w:rFonts w:ascii="Times New Roman" w:hAnsi="Times New Roman" w:cs="Times New Roman"/>
          <w:sz w:val="32"/>
          <w:szCs w:val="32"/>
        </w:rPr>
        <w:t>2 им. С.Забавина</w:t>
      </w:r>
      <w:r>
        <w:rPr>
          <w:rFonts w:ascii="Times New Roman" w:hAnsi="Times New Roman" w:cs="Times New Roman"/>
          <w:sz w:val="32"/>
          <w:szCs w:val="32"/>
        </w:rPr>
        <w:t>»</w:t>
      </w:r>
      <w:r w:rsidRPr="00DF42A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(по согласованию).</w:t>
      </w:r>
    </w:p>
    <w:p w14:paraId="72898B8D" w14:textId="33A4E2C3" w:rsidR="00D84906" w:rsidRDefault="00D84906" w:rsidP="00D8490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4906">
        <w:rPr>
          <w:rFonts w:ascii="Times New Roman" w:hAnsi="Times New Roman" w:cs="Times New Roman"/>
          <w:b/>
          <w:bCs/>
          <w:sz w:val="32"/>
          <w:szCs w:val="32"/>
        </w:rPr>
        <w:lastRenderedPageBreak/>
        <w:t>Лебедева Ирина Николаевна</w:t>
      </w:r>
      <w:r>
        <w:rPr>
          <w:rFonts w:ascii="Times New Roman" w:hAnsi="Times New Roman" w:cs="Times New Roman"/>
          <w:sz w:val="32"/>
          <w:szCs w:val="32"/>
        </w:rPr>
        <w:t>- заместитель директора по учебно-воспитательной работе ГБПОУ «Краснохолмский колледж»</w:t>
      </w:r>
      <w:r w:rsidRPr="00D8490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(по согласованию).</w:t>
      </w:r>
    </w:p>
    <w:p w14:paraId="74989C24" w14:textId="57532B83" w:rsidR="00DF42AB" w:rsidRDefault="00D84906" w:rsidP="00DF42A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4906">
        <w:rPr>
          <w:rFonts w:ascii="Times New Roman" w:hAnsi="Times New Roman" w:cs="Times New Roman"/>
          <w:b/>
          <w:bCs/>
          <w:sz w:val="32"/>
          <w:szCs w:val="32"/>
        </w:rPr>
        <w:t>Ермолаева Татьяна Сергеевна</w:t>
      </w:r>
      <w:r>
        <w:rPr>
          <w:rFonts w:ascii="Times New Roman" w:hAnsi="Times New Roman" w:cs="Times New Roman"/>
          <w:sz w:val="32"/>
          <w:szCs w:val="32"/>
        </w:rPr>
        <w:t>- заместитель начальника ОНД и ПР по Бежецкому, Краснохолмскому и Сонковскому районам Тверской области (по согласованию).</w:t>
      </w:r>
    </w:p>
    <w:p w14:paraId="558250C2" w14:textId="35E928BE" w:rsidR="00D84906" w:rsidRDefault="00D84906" w:rsidP="00DF42A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84906">
        <w:rPr>
          <w:rFonts w:ascii="Times New Roman" w:hAnsi="Times New Roman" w:cs="Times New Roman"/>
          <w:b/>
          <w:bCs/>
          <w:sz w:val="32"/>
          <w:szCs w:val="32"/>
        </w:rPr>
        <w:t>Филиппов Олег Петрович</w:t>
      </w:r>
      <w:r>
        <w:rPr>
          <w:rFonts w:ascii="Times New Roman" w:hAnsi="Times New Roman" w:cs="Times New Roman"/>
          <w:sz w:val="32"/>
          <w:szCs w:val="32"/>
        </w:rPr>
        <w:t>- настоятель Свято-Троицкого храма г. Красный Холм (по согласованию).</w:t>
      </w:r>
    </w:p>
    <w:p w14:paraId="2EE1A5E7" w14:textId="4E08CCC0" w:rsidR="0091440B" w:rsidRPr="00045D54" w:rsidRDefault="0091440B" w:rsidP="00DF42A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Пышкин Михаил Владимирович</w:t>
      </w:r>
      <w:r w:rsidRPr="0091440B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заместитель главного врача ГБУЗ «Краснохолмская ЦРБ».</w:t>
      </w:r>
    </w:p>
    <w:sectPr w:rsidR="0091440B" w:rsidRPr="00045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26617"/>
    <w:multiLevelType w:val="hybridMultilevel"/>
    <w:tmpl w:val="58FAE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1809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215"/>
    <w:rsid w:val="00045D54"/>
    <w:rsid w:val="00276CEA"/>
    <w:rsid w:val="002C5215"/>
    <w:rsid w:val="007215B1"/>
    <w:rsid w:val="00876DD5"/>
    <w:rsid w:val="0091440B"/>
    <w:rsid w:val="00D84906"/>
    <w:rsid w:val="00DF42AB"/>
    <w:rsid w:val="00EA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E0924"/>
  <w15:chartTrackingRefBased/>
  <w15:docId w15:val="{9C0F2071-B175-4B6E-95C9-3C3D6502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5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5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5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5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5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5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5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5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5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5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52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52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52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52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52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52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5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5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5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5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5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52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52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52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5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52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C52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Usr-2CF3</dc:creator>
  <cp:keywords/>
  <dc:description/>
  <cp:lastModifiedBy>Usr-2CF3</cp:lastModifiedBy>
  <cp:revision>3</cp:revision>
  <dcterms:created xsi:type="dcterms:W3CDTF">2026-05-25T07:36:00Z</dcterms:created>
  <dcterms:modified xsi:type="dcterms:W3CDTF">2026-05-25T08:40:00Z</dcterms:modified>
</cp:coreProperties>
</file>